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1F1AF" w14:textId="6BC76F29" w:rsidR="00663F55" w:rsidRPr="00A518F2" w:rsidRDefault="009C6D87" w:rsidP="0076247E">
      <w:pPr>
        <w:jc w:val="center"/>
        <w:rPr>
          <w:b/>
          <w:bCs/>
          <w:sz w:val="28"/>
          <w:szCs w:val="28"/>
        </w:rPr>
      </w:pPr>
      <w:r w:rsidRPr="00A518F2">
        <w:rPr>
          <w:b/>
          <w:bCs/>
          <w:sz w:val="28"/>
          <w:szCs w:val="28"/>
        </w:rPr>
        <w:t xml:space="preserve">Sessions webinaires du 25, 26 et 27 avril </w:t>
      </w:r>
      <w:r w:rsidR="00237361" w:rsidRPr="00A518F2">
        <w:rPr>
          <w:b/>
          <w:bCs/>
          <w:sz w:val="28"/>
          <w:szCs w:val="28"/>
        </w:rPr>
        <w:t xml:space="preserve">2023 </w:t>
      </w:r>
      <w:r w:rsidRPr="00A518F2">
        <w:rPr>
          <w:b/>
          <w:bCs/>
          <w:sz w:val="28"/>
          <w:szCs w:val="28"/>
        </w:rPr>
        <w:t>sur la présentation du Pam francilien et ses nouveautés</w:t>
      </w:r>
    </w:p>
    <w:p w14:paraId="2E5E6C7D" w14:textId="77777777" w:rsidR="006C0432" w:rsidRPr="00A518F2" w:rsidRDefault="006C0432">
      <w:pPr>
        <w:rPr>
          <w:sz w:val="28"/>
          <w:szCs w:val="28"/>
        </w:rPr>
      </w:pPr>
    </w:p>
    <w:p w14:paraId="7137B9C1" w14:textId="435BA890" w:rsidR="00857F29" w:rsidRPr="00A518F2" w:rsidRDefault="00857F29">
      <w:pPr>
        <w:rPr>
          <w:b/>
          <w:bCs/>
          <w:color w:val="25303B"/>
          <w:sz w:val="28"/>
          <w:szCs w:val="28"/>
        </w:rPr>
      </w:pPr>
      <w:r w:rsidRPr="00A518F2">
        <w:rPr>
          <w:b/>
          <w:bCs/>
          <w:color w:val="25303B"/>
          <w:sz w:val="28"/>
          <w:szCs w:val="28"/>
        </w:rPr>
        <w:t>Introduction</w:t>
      </w:r>
    </w:p>
    <w:p w14:paraId="36C29E78" w14:textId="169330DC" w:rsidR="0000172E" w:rsidRPr="00A518F2" w:rsidRDefault="009C6D87">
      <w:pPr>
        <w:rPr>
          <w:sz w:val="28"/>
          <w:szCs w:val="28"/>
        </w:rPr>
      </w:pPr>
      <w:r w:rsidRPr="00A518F2">
        <w:rPr>
          <w:sz w:val="28"/>
          <w:szCs w:val="28"/>
        </w:rPr>
        <w:t>Le service Pam se régionalise : le Pam</w:t>
      </w:r>
      <w:r w:rsidR="00486BBC" w:rsidRPr="00A518F2">
        <w:rPr>
          <w:sz w:val="28"/>
          <w:szCs w:val="28"/>
        </w:rPr>
        <w:t>9</w:t>
      </w:r>
      <w:r w:rsidRPr="00A518F2">
        <w:rPr>
          <w:sz w:val="28"/>
          <w:szCs w:val="28"/>
        </w:rPr>
        <w:t xml:space="preserve">4 a </w:t>
      </w:r>
      <w:r w:rsidR="003E4AB8" w:rsidRPr="00A518F2">
        <w:rPr>
          <w:sz w:val="28"/>
          <w:szCs w:val="28"/>
        </w:rPr>
        <w:t>intégré le Pam francilien</w:t>
      </w:r>
      <w:r w:rsidR="0000172E" w:rsidRPr="00A518F2">
        <w:rPr>
          <w:sz w:val="28"/>
          <w:szCs w:val="28"/>
        </w:rPr>
        <w:t xml:space="preserve"> le 1</w:t>
      </w:r>
      <w:r w:rsidR="0000172E" w:rsidRPr="00A518F2">
        <w:rPr>
          <w:sz w:val="28"/>
          <w:szCs w:val="28"/>
          <w:vertAlign w:val="superscript"/>
        </w:rPr>
        <w:t>er</w:t>
      </w:r>
      <w:r w:rsidR="0000172E" w:rsidRPr="00A518F2">
        <w:rPr>
          <w:sz w:val="28"/>
          <w:szCs w:val="28"/>
        </w:rPr>
        <w:t xml:space="preserve"> avril 2023 dernier.</w:t>
      </w:r>
    </w:p>
    <w:p w14:paraId="66791624" w14:textId="77777777" w:rsidR="006D7686" w:rsidRPr="00A518F2" w:rsidRDefault="00F442DD">
      <w:pPr>
        <w:rPr>
          <w:sz w:val="28"/>
          <w:szCs w:val="28"/>
        </w:rPr>
      </w:pPr>
      <w:r w:rsidRPr="00A518F2">
        <w:rPr>
          <w:sz w:val="28"/>
          <w:szCs w:val="28"/>
        </w:rPr>
        <w:t xml:space="preserve">Un renouveau du service est </w:t>
      </w:r>
      <w:r w:rsidR="00FA30E7" w:rsidRPr="00A518F2">
        <w:rPr>
          <w:sz w:val="28"/>
          <w:szCs w:val="28"/>
        </w:rPr>
        <w:t>effectué afin de garantir une qualité de service et une satisfaction clients élevée.</w:t>
      </w:r>
    </w:p>
    <w:p w14:paraId="21421384" w14:textId="093FB5BE" w:rsidR="00841202" w:rsidRPr="00A518F2" w:rsidRDefault="009153B1">
      <w:pPr>
        <w:rPr>
          <w:sz w:val="28"/>
          <w:szCs w:val="28"/>
        </w:rPr>
      </w:pPr>
      <w:r w:rsidRPr="00A518F2">
        <w:rPr>
          <w:sz w:val="28"/>
          <w:szCs w:val="28"/>
        </w:rPr>
        <w:t>Les opérateurs</w:t>
      </w:r>
      <w:r w:rsidR="00841202" w:rsidRPr="00A518F2">
        <w:rPr>
          <w:sz w:val="28"/>
          <w:szCs w:val="28"/>
        </w:rPr>
        <w:t xml:space="preserve"> en charge de la gestion du centre de services et de l’exploitation étai</w:t>
      </w:r>
      <w:r w:rsidRPr="00A518F2">
        <w:rPr>
          <w:sz w:val="28"/>
          <w:szCs w:val="28"/>
        </w:rPr>
        <w:t>ent</w:t>
      </w:r>
      <w:r w:rsidR="00841202" w:rsidRPr="00A518F2">
        <w:rPr>
          <w:sz w:val="28"/>
          <w:szCs w:val="28"/>
        </w:rPr>
        <w:t xml:space="preserve"> </w:t>
      </w:r>
      <w:proofErr w:type="spellStart"/>
      <w:r w:rsidR="00841202" w:rsidRPr="00A518F2">
        <w:rPr>
          <w:sz w:val="28"/>
          <w:szCs w:val="28"/>
        </w:rPr>
        <w:t>Filival</w:t>
      </w:r>
      <w:proofErr w:type="spellEnd"/>
      <w:r w:rsidR="00841202" w:rsidRPr="00A518F2">
        <w:rPr>
          <w:sz w:val="28"/>
          <w:szCs w:val="28"/>
        </w:rPr>
        <w:t xml:space="preserve"> Pam94</w:t>
      </w:r>
      <w:r w:rsidRPr="00A518F2">
        <w:rPr>
          <w:sz w:val="28"/>
          <w:szCs w:val="28"/>
        </w:rPr>
        <w:t xml:space="preserve"> et </w:t>
      </w:r>
      <w:r w:rsidR="00841202" w:rsidRPr="00A518F2">
        <w:rPr>
          <w:sz w:val="28"/>
          <w:szCs w:val="28"/>
        </w:rPr>
        <w:t xml:space="preserve">le département </w:t>
      </w:r>
      <w:r w:rsidR="00631A57" w:rsidRPr="00A518F2">
        <w:rPr>
          <w:sz w:val="28"/>
          <w:szCs w:val="28"/>
        </w:rPr>
        <w:t xml:space="preserve">du </w:t>
      </w:r>
      <w:r w:rsidR="00841202" w:rsidRPr="00A518F2">
        <w:rPr>
          <w:sz w:val="28"/>
          <w:szCs w:val="28"/>
        </w:rPr>
        <w:t>Val-de-Marne.</w:t>
      </w:r>
    </w:p>
    <w:p w14:paraId="634623F4" w14:textId="77777777" w:rsidR="00857F29" w:rsidRPr="00A518F2" w:rsidRDefault="00841202">
      <w:pPr>
        <w:rPr>
          <w:sz w:val="28"/>
          <w:szCs w:val="28"/>
        </w:rPr>
      </w:pPr>
      <w:r w:rsidRPr="00A518F2">
        <w:rPr>
          <w:sz w:val="28"/>
          <w:szCs w:val="28"/>
        </w:rPr>
        <w:t xml:space="preserve">Concernant le Pam francilien, l’opérateur en charge de la gestion du centre de services est </w:t>
      </w:r>
      <w:proofErr w:type="spellStart"/>
      <w:r w:rsidRPr="00A518F2">
        <w:rPr>
          <w:sz w:val="28"/>
          <w:szCs w:val="28"/>
        </w:rPr>
        <w:t>Kisio</w:t>
      </w:r>
      <w:proofErr w:type="spellEnd"/>
      <w:r w:rsidRPr="00A518F2">
        <w:rPr>
          <w:sz w:val="28"/>
          <w:szCs w:val="28"/>
        </w:rPr>
        <w:t xml:space="preserve"> et les opérateurs en charge de l’exploitation sont Keolis et </w:t>
      </w:r>
      <w:proofErr w:type="spellStart"/>
      <w:r w:rsidRPr="00A518F2">
        <w:rPr>
          <w:sz w:val="28"/>
          <w:szCs w:val="28"/>
        </w:rPr>
        <w:t>Citémobil</w:t>
      </w:r>
      <w:proofErr w:type="spellEnd"/>
      <w:r w:rsidRPr="00A518F2">
        <w:rPr>
          <w:sz w:val="28"/>
          <w:szCs w:val="28"/>
        </w:rPr>
        <w:t xml:space="preserve">. Le </w:t>
      </w:r>
      <w:r w:rsidR="00857F29" w:rsidRPr="00A518F2">
        <w:rPr>
          <w:sz w:val="28"/>
          <w:szCs w:val="28"/>
        </w:rPr>
        <w:t>service du Pam francilien est géré</w:t>
      </w:r>
      <w:r w:rsidRPr="00A518F2">
        <w:rPr>
          <w:sz w:val="28"/>
          <w:szCs w:val="28"/>
        </w:rPr>
        <w:t xml:space="preserve"> </w:t>
      </w:r>
      <w:r w:rsidR="00857F29" w:rsidRPr="00A518F2">
        <w:rPr>
          <w:sz w:val="28"/>
          <w:szCs w:val="28"/>
        </w:rPr>
        <w:t>par</w:t>
      </w:r>
      <w:r w:rsidRPr="00A518F2">
        <w:rPr>
          <w:sz w:val="28"/>
          <w:szCs w:val="28"/>
        </w:rPr>
        <w:t xml:space="preserve"> Île-de-France Mobilités.</w:t>
      </w:r>
    </w:p>
    <w:p w14:paraId="2D54A834" w14:textId="77777777" w:rsidR="00857F29" w:rsidRPr="00A518F2" w:rsidRDefault="00857F29">
      <w:pPr>
        <w:rPr>
          <w:sz w:val="28"/>
          <w:szCs w:val="28"/>
        </w:rPr>
      </w:pPr>
    </w:p>
    <w:p w14:paraId="44147259" w14:textId="27C62ECE" w:rsidR="009C6D87" w:rsidRPr="00A518F2" w:rsidRDefault="00857F29">
      <w:pPr>
        <w:rPr>
          <w:b/>
          <w:bCs/>
          <w:color w:val="25303B"/>
          <w:sz w:val="28"/>
          <w:szCs w:val="28"/>
        </w:rPr>
      </w:pPr>
      <w:r w:rsidRPr="00A518F2">
        <w:rPr>
          <w:b/>
          <w:bCs/>
          <w:color w:val="25303B"/>
          <w:sz w:val="28"/>
          <w:szCs w:val="28"/>
        </w:rPr>
        <w:t>Les nouveautés</w:t>
      </w:r>
    </w:p>
    <w:p w14:paraId="52905517" w14:textId="39C53AE8" w:rsidR="00655F60" w:rsidRPr="00A518F2" w:rsidRDefault="00CE041D">
      <w:pPr>
        <w:rPr>
          <w:sz w:val="28"/>
          <w:szCs w:val="28"/>
        </w:rPr>
      </w:pPr>
      <w:r w:rsidRPr="00A518F2">
        <w:rPr>
          <w:sz w:val="28"/>
          <w:szCs w:val="28"/>
        </w:rPr>
        <w:t>Ce qui ne change pas entre le service Pam94 et le Pam francilien sont : le fonctionnement du service</w:t>
      </w:r>
      <w:r w:rsidR="00655F60" w:rsidRPr="00A518F2">
        <w:rPr>
          <w:sz w:val="28"/>
          <w:szCs w:val="28"/>
        </w:rPr>
        <w:t xml:space="preserve"> et </w:t>
      </w:r>
      <w:r w:rsidR="001F3C9A" w:rsidRPr="00A518F2">
        <w:rPr>
          <w:sz w:val="28"/>
          <w:szCs w:val="28"/>
        </w:rPr>
        <w:t>le niveau de service</w:t>
      </w:r>
      <w:r w:rsidR="00655F60" w:rsidRPr="00A518F2">
        <w:rPr>
          <w:sz w:val="28"/>
          <w:szCs w:val="28"/>
        </w:rPr>
        <w:t>.</w:t>
      </w:r>
    </w:p>
    <w:p w14:paraId="6226F798" w14:textId="061D40FB" w:rsidR="00CE041D" w:rsidRPr="00A518F2" w:rsidRDefault="00655F60">
      <w:pPr>
        <w:rPr>
          <w:sz w:val="28"/>
          <w:szCs w:val="28"/>
        </w:rPr>
      </w:pPr>
      <w:r w:rsidRPr="00A518F2">
        <w:rPr>
          <w:sz w:val="28"/>
          <w:szCs w:val="28"/>
        </w:rPr>
        <w:t>L</w:t>
      </w:r>
      <w:r w:rsidR="00C12C61" w:rsidRPr="00A518F2">
        <w:rPr>
          <w:sz w:val="28"/>
          <w:szCs w:val="28"/>
        </w:rPr>
        <w:t xml:space="preserve">es tarifs attractifs de </w:t>
      </w:r>
      <w:proofErr w:type="spellStart"/>
      <w:r w:rsidR="00C12C61" w:rsidRPr="00A518F2">
        <w:rPr>
          <w:sz w:val="28"/>
          <w:szCs w:val="28"/>
        </w:rPr>
        <w:t>Filival</w:t>
      </w:r>
      <w:proofErr w:type="spellEnd"/>
      <w:r w:rsidR="00C12C61" w:rsidRPr="00A518F2">
        <w:rPr>
          <w:sz w:val="28"/>
          <w:szCs w:val="28"/>
        </w:rPr>
        <w:t xml:space="preserve"> Pam94</w:t>
      </w:r>
      <w:r w:rsidR="001F5241" w:rsidRPr="00A518F2">
        <w:rPr>
          <w:sz w:val="28"/>
          <w:szCs w:val="28"/>
        </w:rPr>
        <w:t xml:space="preserve"> sont conservés, les comptes usagers basculeront automatiquement avec une validation des données personnelles </w:t>
      </w:r>
      <w:r w:rsidR="00A6255D" w:rsidRPr="00A518F2">
        <w:rPr>
          <w:sz w:val="28"/>
          <w:szCs w:val="28"/>
        </w:rPr>
        <w:t>demandée et les ré</w:t>
      </w:r>
      <w:r w:rsidR="0080115F" w:rsidRPr="00A518F2">
        <w:rPr>
          <w:sz w:val="28"/>
          <w:szCs w:val="28"/>
        </w:rPr>
        <w:t>servations régulières sont reprises.</w:t>
      </w:r>
    </w:p>
    <w:p w14:paraId="34838523" w14:textId="77777777" w:rsidR="00357BB1" w:rsidRPr="00A518F2" w:rsidRDefault="0080115F" w:rsidP="00BF1822">
      <w:pPr>
        <w:rPr>
          <w:sz w:val="28"/>
          <w:szCs w:val="28"/>
        </w:rPr>
      </w:pPr>
      <w:r w:rsidRPr="00A518F2">
        <w:rPr>
          <w:sz w:val="28"/>
          <w:szCs w:val="28"/>
        </w:rPr>
        <w:t xml:space="preserve">Néanmoins, des nouveautés sont présentes : </w:t>
      </w:r>
    </w:p>
    <w:p w14:paraId="5F06E478" w14:textId="77777777" w:rsidR="00357BB1" w:rsidRPr="00A518F2" w:rsidRDefault="0080115F" w:rsidP="00357BB1">
      <w:pPr>
        <w:pStyle w:val="Paragraphedeliste"/>
        <w:numPr>
          <w:ilvl w:val="0"/>
          <w:numId w:val="3"/>
        </w:numPr>
        <w:rPr>
          <w:sz w:val="28"/>
          <w:szCs w:val="28"/>
        </w:rPr>
      </w:pPr>
      <w:proofErr w:type="gramStart"/>
      <w:r w:rsidRPr="00A518F2">
        <w:rPr>
          <w:sz w:val="28"/>
          <w:szCs w:val="28"/>
        </w:rPr>
        <w:t>un</w:t>
      </w:r>
      <w:proofErr w:type="gramEnd"/>
      <w:r w:rsidRPr="00A518F2">
        <w:rPr>
          <w:sz w:val="28"/>
          <w:szCs w:val="28"/>
        </w:rPr>
        <w:t xml:space="preserve"> nouveau guichet unique pour réserver des courses sur l’ensemble de la région,</w:t>
      </w:r>
    </w:p>
    <w:p w14:paraId="7E8A527E" w14:textId="77777777" w:rsidR="00357BB1" w:rsidRPr="00A518F2" w:rsidRDefault="0080115F" w:rsidP="00357BB1">
      <w:pPr>
        <w:pStyle w:val="Paragraphedeliste"/>
        <w:numPr>
          <w:ilvl w:val="0"/>
          <w:numId w:val="3"/>
        </w:numPr>
        <w:rPr>
          <w:sz w:val="28"/>
          <w:szCs w:val="28"/>
        </w:rPr>
      </w:pPr>
      <w:proofErr w:type="gramStart"/>
      <w:r w:rsidRPr="00A518F2">
        <w:rPr>
          <w:sz w:val="28"/>
          <w:szCs w:val="28"/>
        </w:rPr>
        <w:t>une</w:t>
      </w:r>
      <w:proofErr w:type="gramEnd"/>
      <w:r w:rsidRPr="00A518F2">
        <w:rPr>
          <w:sz w:val="28"/>
          <w:szCs w:val="28"/>
        </w:rPr>
        <w:t xml:space="preserve"> nouvelle plateforme téléphonique,</w:t>
      </w:r>
    </w:p>
    <w:p w14:paraId="53462DCE" w14:textId="77777777" w:rsidR="00357BB1" w:rsidRPr="00A518F2" w:rsidRDefault="00E2397D" w:rsidP="00357BB1">
      <w:pPr>
        <w:pStyle w:val="Paragraphedeliste"/>
        <w:numPr>
          <w:ilvl w:val="0"/>
          <w:numId w:val="3"/>
        </w:numPr>
        <w:rPr>
          <w:sz w:val="28"/>
          <w:szCs w:val="28"/>
        </w:rPr>
      </w:pPr>
      <w:proofErr w:type="gramStart"/>
      <w:r w:rsidRPr="00A518F2">
        <w:rPr>
          <w:sz w:val="28"/>
          <w:szCs w:val="28"/>
        </w:rPr>
        <w:t>aucune</w:t>
      </w:r>
      <w:proofErr w:type="gramEnd"/>
      <w:r w:rsidRPr="00A518F2">
        <w:rPr>
          <w:sz w:val="28"/>
          <w:szCs w:val="28"/>
        </w:rPr>
        <w:t xml:space="preserve"> demande de justification de motifs pour les courses</w:t>
      </w:r>
      <w:r w:rsidR="00357BB1" w:rsidRPr="00A518F2">
        <w:rPr>
          <w:sz w:val="28"/>
          <w:szCs w:val="28"/>
        </w:rPr>
        <w:t>,</w:t>
      </w:r>
    </w:p>
    <w:p w14:paraId="6C6C2732" w14:textId="447C66C3" w:rsidR="00357BB1" w:rsidRPr="00A518F2" w:rsidRDefault="00E2397D" w:rsidP="00357BB1">
      <w:pPr>
        <w:pStyle w:val="Paragraphedeliste"/>
        <w:numPr>
          <w:ilvl w:val="0"/>
          <w:numId w:val="3"/>
        </w:numPr>
        <w:rPr>
          <w:sz w:val="28"/>
          <w:szCs w:val="28"/>
        </w:rPr>
      </w:pPr>
      <w:proofErr w:type="gramStart"/>
      <w:r w:rsidRPr="00A518F2">
        <w:rPr>
          <w:sz w:val="28"/>
          <w:szCs w:val="28"/>
        </w:rPr>
        <w:t>la</w:t>
      </w:r>
      <w:proofErr w:type="gramEnd"/>
      <w:r w:rsidRPr="00A518F2">
        <w:rPr>
          <w:sz w:val="28"/>
          <w:szCs w:val="28"/>
        </w:rPr>
        <w:t xml:space="preserve"> </w:t>
      </w:r>
      <w:r w:rsidR="009641B2" w:rsidRPr="00A518F2">
        <w:rPr>
          <w:sz w:val="28"/>
          <w:szCs w:val="28"/>
        </w:rPr>
        <w:t>nécessité d’alimenter son compte mobilité pour réserver des courses occasionnelles.</w:t>
      </w:r>
    </w:p>
    <w:p w14:paraId="63568C7B" w14:textId="64B1B921" w:rsidR="00C83B21" w:rsidRPr="00A518F2" w:rsidRDefault="0061008F" w:rsidP="00357BB1">
      <w:pPr>
        <w:rPr>
          <w:sz w:val="28"/>
          <w:szCs w:val="28"/>
        </w:rPr>
      </w:pPr>
      <w:r w:rsidRPr="00A518F2">
        <w:rPr>
          <w:sz w:val="28"/>
          <w:szCs w:val="28"/>
        </w:rPr>
        <w:t>Davantage de critères d’éligibilité sont présents </w:t>
      </w:r>
      <w:r w:rsidR="001040D5" w:rsidRPr="00A518F2">
        <w:rPr>
          <w:sz w:val="28"/>
          <w:szCs w:val="28"/>
        </w:rPr>
        <w:t xml:space="preserve">pour bénéficier du service : </w:t>
      </w:r>
      <w:r w:rsidRPr="00A518F2">
        <w:rPr>
          <w:sz w:val="28"/>
          <w:szCs w:val="28"/>
        </w:rPr>
        <w:t xml:space="preserve">un usager peut être titulaire </w:t>
      </w:r>
      <w:r w:rsidR="00BF1822" w:rsidRPr="00A518F2">
        <w:rPr>
          <w:sz w:val="28"/>
          <w:szCs w:val="28"/>
        </w:rPr>
        <w:t>d’une carte de stationnement délivrée par l’office national des anciens combattants (double barre) ou bien appartenir aux catégories Groupe Iso-Ressources (GIR) de niveau 1 à 4.</w:t>
      </w:r>
    </w:p>
    <w:p w14:paraId="334C6130" w14:textId="7B861EBF" w:rsidR="00F224D2" w:rsidRPr="00A518F2" w:rsidRDefault="00F224D2" w:rsidP="00BF1822">
      <w:pPr>
        <w:rPr>
          <w:sz w:val="28"/>
          <w:szCs w:val="28"/>
        </w:rPr>
      </w:pPr>
      <w:r w:rsidRPr="00A518F2">
        <w:rPr>
          <w:sz w:val="28"/>
          <w:szCs w:val="28"/>
        </w:rPr>
        <w:lastRenderedPageBreak/>
        <w:t xml:space="preserve">Il est possible </w:t>
      </w:r>
      <w:r w:rsidR="00611DD9" w:rsidRPr="00A518F2">
        <w:rPr>
          <w:sz w:val="28"/>
          <w:szCs w:val="28"/>
        </w:rPr>
        <w:t>d’effectuer un trajet du lundi au dimanche toute l’année 7j/</w:t>
      </w:r>
      <w:r w:rsidR="006207F4" w:rsidRPr="00A518F2">
        <w:rPr>
          <w:sz w:val="28"/>
          <w:szCs w:val="28"/>
        </w:rPr>
        <w:t xml:space="preserve">7 de </w:t>
      </w:r>
      <w:r w:rsidR="006115F0" w:rsidRPr="00A518F2">
        <w:rPr>
          <w:sz w:val="28"/>
          <w:szCs w:val="28"/>
        </w:rPr>
        <w:t>six heures</w:t>
      </w:r>
      <w:r w:rsidR="00EB5CF4" w:rsidRPr="00A518F2">
        <w:rPr>
          <w:sz w:val="28"/>
          <w:szCs w:val="28"/>
        </w:rPr>
        <w:t xml:space="preserve"> (6h)</w:t>
      </w:r>
      <w:r w:rsidR="006115F0" w:rsidRPr="00A518F2">
        <w:rPr>
          <w:sz w:val="28"/>
          <w:szCs w:val="28"/>
        </w:rPr>
        <w:t xml:space="preserve"> </w:t>
      </w:r>
      <w:r w:rsidR="006207F4" w:rsidRPr="00A518F2">
        <w:rPr>
          <w:sz w:val="28"/>
          <w:szCs w:val="28"/>
        </w:rPr>
        <w:t xml:space="preserve">à minuit. Le vendredi et le samedi, les dernières prises en charge </w:t>
      </w:r>
      <w:r w:rsidR="006115F0" w:rsidRPr="00A518F2">
        <w:rPr>
          <w:sz w:val="28"/>
          <w:szCs w:val="28"/>
        </w:rPr>
        <w:t>sont jusqu’à minuit trente (00h30).</w:t>
      </w:r>
    </w:p>
    <w:p w14:paraId="52262ACF" w14:textId="77777777" w:rsidR="001A1642" w:rsidRPr="00A518F2" w:rsidRDefault="001A1642" w:rsidP="00BF1822">
      <w:pPr>
        <w:rPr>
          <w:sz w:val="28"/>
          <w:szCs w:val="28"/>
        </w:rPr>
      </w:pPr>
      <w:r w:rsidRPr="00A518F2">
        <w:rPr>
          <w:sz w:val="28"/>
          <w:szCs w:val="28"/>
        </w:rPr>
        <w:t>Les transports se font dans toute l’Île-de-France et les trajets interdépartementaux sont autorisés.</w:t>
      </w:r>
    </w:p>
    <w:p w14:paraId="267F61F5" w14:textId="1142FA58" w:rsidR="002C248A" w:rsidRPr="00A518F2" w:rsidRDefault="0070431C" w:rsidP="00BF1822">
      <w:pPr>
        <w:rPr>
          <w:sz w:val="28"/>
          <w:szCs w:val="28"/>
        </w:rPr>
      </w:pPr>
      <w:r w:rsidRPr="00A518F2">
        <w:rPr>
          <w:sz w:val="28"/>
          <w:szCs w:val="28"/>
        </w:rPr>
        <w:t xml:space="preserve">La réservation de trajet régulier est possible </w:t>
      </w:r>
      <w:r w:rsidR="002C248A" w:rsidRPr="00A518F2">
        <w:rPr>
          <w:sz w:val="28"/>
          <w:szCs w:val="28"/>
        </w:rPr>
        <w:t>entre</w:t>
      </w:r>
      <w:r w:rsidR="000E7F1B" w:rsidRPr="00A518F2">
        <w:rPr>
          <w:sz w:val="28"/>
          <w:szCs w:val="28"/>
        </w:rPr>
        <w:t xml:space="preserve"> quatre-vingt-dix</w:t>
      </w:r>
      <w:r w:rsidR="002C248A" w:rsidRPr="00A518F2">
        <w:rPr>
          <w:sz w:val="28"/>
          <w:szCs w:val="28"/>
        </w:rPr>
        <w:t xml:space="preserve"> </w:t>
      </w:r>
      <w:r w:rsidR="000E7F1B" w:rsidRPr="00A518F2">
        <w:rPr>
          <w:sz w:val="28"/>
          <w:szCs w:val="28"/>
        </w:rPr>
        <w:t>(</w:t>
      </w:r>
      <w:r w:rsidR="002C248A" w:rsidRPr="00A518F2">
        <w:rPr>
          <w:sz w:val="28"/>
          <w:szCs w:val="28"/>
        </w:rPr>
        <w:t>90</w:t>
      </w:r>
      <w:r w:rsidR="000E7F1B" w:rsidRPr="00A518F2">
        <w:rPr>
          <w:sz w:val="28"/>
          <w:szCs w:val="28"/>
        </w:rPr>
        <w:t>)</w:t>
      </w:r>
      <w:r w:rsidR="002C248A" w:rsidRPr="00A518F2">
        <w:rPr>
          <w:sz w:val="28"/>
          <w:szCs w:val="28"/>
        </w:rPr>
        <w:t xml:space="preserve"> jours à </w:t>
      </w:r>
      <w:r w:rsidR="000E7F1B" w:rsidRPr="00A518F2">
        <w:rPr>
          <w:sz w:val="28"/>
          <w:szCs w:val="28"/>
        </w:rPr>
        <w:t>sept (</w:t>
      </w:r>
      <w:r w:rsidR="002C248A" w:rsidRPr="00A518F2">
        <w:rPr>
          <w:sz w:val="28"/>
          <w:szCs w:val="28"/>
        </w:rPr>
        <w:t>7</w:t>
      </w:r>
      <w:r w:rsidR="000E7F1B" w:rsidRPr="00A518F2">
        <w:rPr>
          <w:sz w:val="28"/>
          <w:szCs w:val="28"/>
        </w:rPr>
        <w:t>)</w:t>
      </w:r>
      <w:r w:rsidR="002C248A" w:rsidRPr="00A518F2">
        <w:rPr>
          <w:sz w:val="28"/>
          <w:szCs w:val="28"/>
        </w:rPr>
        <w:t xml:space="preserve"> jours avant le déplacement souhaité.</w:t>
      </w:r>
    </w:p>
    <w:p w14:paraId="5D32396B" w14:textId="7B0EE266" w:rsidR="001A1642" w:rsidRPr="00A518F2" w:rsidRDefault="002C248A" w:rsidP="00BF1822">
      <w:pPr>
        <w:rPr>
          <w:sz w:val="28"/>
          <w:szCs w:val="28"/>
        </w:rPr>
      </w:pPr>
      <w:r w:rsidRPr="00A518F2">
        <w:rPr>
          <w:sz w:val="28"/>
          <w:szCs w:val="28"/>
        </w:rPr>
        <w:t>La réservation de trajet occasionnel est possible entre trente (30) jours à deux (2) heures avant le déplacement souhaité.</w:t>
      </w:r>
    </w:p>
    <w:p w14:paraId="48BC1069" w14:textId="737F12E4" w:rsidR="00710519" w:rsidRDefault="00710519" w:rsidP="00BF1822">
      <w:pPr>
        <w:rPr>
          <w:sz w:val="28"/>
          <w:szCs w:val="28"/>
        </w:rPr>
      </w:pPr>
      <w:r w:rsidRPr="00A518F2">
        <w:rPr>
          <w:sz w:val="28"/>
          <w:szCs w:val="28"/>
        </w:rPr>
        <w:t xml:space="preserve">Lors de notre présentation, nous avons </w:t>
      </w:r>
      <w:r w:rsidR="0082103C" w:rsidRPr="00A518F2">
        <w:rPr>
          <w:sz w:val="28"/>
          <w:szCs w:val="28"/>
        </w:rPr>
        <w:t>illustré</w:t>
      </w:r>
      <w:r w:rsidRPr="00A518F2">
        <w:rPr>
          <w:sz w:val="28"/>
          <w:szCs w:val="28"/>
        </w:rPr>
        <w:t xml:space="preserve"> </w:t>
      </w:r>
      <w:r w:rsidR="001E5D0D" w:rsidRPr="00A518F2">
        <w:rPr>
          <w:sz w:val="28"/>
          <w:szCs w:val="28"/>
        </w:rPr>
        <w:t xml:space="preserve">une image </w:t>
      </w:r>
      <w:r w:rsidR="00553A92" w:rsidRPr="00A518F2">
        <w:rPr>
          <w:sz w:val="28"/>
          <w:szCs w:val="28"/>
        </w:rPr>
        <w:t>représentant</w:t>
      </w:r>
      <w:r w:rsidR="001E5D0D" w:rsidRPr="00A518F2">
        <w:rPr>
          <w:sz w:val="28"/>
          <w:szCs w:val="28"/>
        </w:rPr>
        <w:t xml:space="preserve"> une personne aidée par un conducteur-accompagnateur.</w:t>
      </w:r>
    </w:p>
    <w:p w14:paraId="6D049CAD" w14:textId="77777777" w:rsidR="00A518F2" w:rsidRPr="00A518F2" w:rsidRDefault="00A518F2" w:rsidP="00BF1822">
      <w:pPr>
        <w:rPr>
          <w:sz w:val="28"/>
          <w:szCs w:val="28"/>
        </w:rPr>
      </w:pPr>
    </w:p>
    <w:p w14:paraId="390F4536" w14:textId="5365AF1D" w:rsidR="000176EC" w:rsidRPr="00A518F2" w:rsidRDefault="000176EC" w:rsidP="00BF1822">
      <w:pPr>
        <w:rPr>
          <w:sz w:val="28"/>
          <w:szCs w:val="28"/>
        </w:rPr>
      </w:pPr>
      <w:r w:rsidRPr="00A518F2">
        <w:rPr>
          <w:sz w:val="28"/>
          <w:szCs w:val="28"/>
        </w:rPr>
        <w:t>La tarification du Pam francilien devient plus intéressante par rapport au Pam94.</w:t>
      </w:r>
    </w:p>
    <w:p w14:paraId="5E6667F5" w14:textId="035C7A08" w:rsidR="00C839D5" w:rsidRPr="00A518F2" w:rsidRDefault="000176EC" w:rsidP="00BF1822">
      <w:pPr>
        <w:rPr>
          <w:sz w:val="28"/>
          <w:szCs w:val="28"/>
        </w:rPr>
      </w:pPr>
      <w:r w:rsidRPr="00A518F2">
        <w:rPr>
          <w:sz w:val="28"/>
          <w:szCs w:val="28"/>
        </w:rPr>
        <w:t>En effet</w:t>
      </w:r>
      <w:r w:rsidR="00553A92" w:rsidRPr="00A518F2">
        <w:rPr>
          <w:sz w:val="28"/>
          <w:szCs w:val="28"/>
        </w:rPr>
        <w:t>,</w:t>
      </w:r>
      <w:r w:rsidR="00C839D5" w:rsidRPr="00A518F2">
        <w:rPr>
          <w:sz w:val="28"/>
          <w:szCs w:val="28"/>
        </w:rPr>
        <w:t xml:space="preserve"> les prix </w:t>
      </w:r>
      <w:r w:rsidR="00A72F02" w:rsidRPr="00A518F2">
        <w:rPr>
          <w:sz w:val="28"/>
          <w:szCs w:val="28"/>
        </w:rPr>
        <w:t xml:space="preserve">du Pam francilien </w:t>
      </w:r>
      <w:r w:rsidR="00C839D5" w:rsidRPr="00A518F2">
        <w:rPr>
          <w:sz w:val="28"/>
          <w:szCs w:val="28"/>
        </w:rPr>
        <w:t>sont les suivants :</w:t>
      </w:r>
    </w:p>
    <w:p w14:paraId="444ABE8A" w14:textId="7D3E8164" w:rsidR="00B47E1E" w:rsidRPr="00A518F2" w:rsidRDefault="00C839D5" w:rsidP="00BF1822">
      <w:pPr>
        <w:rPr>
          <w:sz w:val="28"/>
          <w:szCs w:val="28"/>
        </w:rPr>
      </w:pPr>
      <w:r w:rsidRPr="00A518F2">
        <w:rPr>
          <w:sz w:val="28"/>
          <w:szCs w:val="28"/>
        </w:rPr>
        <w:t>U</w:t>
      </w:r>
      <w:r w:rsidR="000176EC" w:rsidRPr="00A518F2">
        <w:rPr>
          <w:sz w:val="28"/>
          <w:szCs w:val="28"/>
        </w:rPr>
        <w:t xml:space="preserve">n trajet entre 0 </w:t>
      </w:r>
      <w:r w:rsidR="00D120E9" w:rsidRPr="00A518F2">
        <w:rPr>
          <w:sz w:val="28"/>
          <w:szCs w:val="28"/>
        </w:rPr>
        <w:t>à</w:t>
      </w:r>
      <w:r w:rsidR="000176EC" w:rsidRPr="00A518F2">
        <w:rPr>
          <w:sz w:val="28"/>
          <w:szCs w:val="28"/>
        </w:rPr>
        <w:t xml:space="preserve"> 15</w:t>
      </w:r>
      <w:r w:rsidR="00040BFE" w:rsidRPr="00A518F2">
        <w:rPr>
          <w:sz w:val="28"/>
          <w:szCs w:val="28"/>
        </w:rPr>
        <w:t xml:space="preserve"> km </w:t>
      </w:r>
      <w:r w:rsidR="002D26BA" w:rsidRPr="00A518F2">
        <w:rPr>
          <w:sz w:val="28"/>
          <w:szCs w:val="28"/>
        </w:rPr>
        <w:t xml:space="preserve">est à deux </w:t>
      </w:r>
      <w:r w:rsidR="00DD3951" w:rsidRPr="00A518F2">
        <w:rPr>
          <w:sz w:val="28"/>
          <w:szCs w:val="28"/>
        </w:rPr>
        <w:t>euros</w:t>
      </w:r>
      <w:r w:rsidR="002D26BA" w:rsidRPr="00A518F2">
        <w:rPr>
          <w:sz w:val="28"/>
          <w:szCs w:val="28"/>
        </w:rPr>
        <w:t xml:space="preserve">, entre 15 </w:t>
      </w:r>
      <w:r w:rsidR="00D120E9" w:rsidRPr="00A518F2">
        <w:rPr>
          <w:sz w:val="28"/>
          <w:szCs w:val="28"/>
        </w:rPr>
        <w:t>à</w:t>
      </w:r>
      <w:r w:rsidR="002D26BA" w:rsidRPr="00A518F2">
        <w:rPr>
          <w:sz w:val="28"/>
          <w:szCs w:val="28"/>
        </w:rPr>
        <w:t xml:space="preserve"> 20</w:t>
      </w:r>
      <w:r w:rsidR="00040BFE" w:rsidRPr="00A518F2">
        <w:rPr>
          <w:sz w:val="28"/>
          <w:szCs w:val="28"/>
        </w:rPr>
        <w:t xml:space="preserve"> km </w:t>
      </w:r>
      <w:r w:rsidR="00335FE5" w:rsidRPr="00A518F2">
        <w:rPr>
          <w:sz w:val="28"/>
          <w:szCs w:val="28"/>
        </w:rPr>
        <w:t xml:space="preserve">le prix </w:t>
      </w:r>
      <w:r w:rsidR="006277F6" w:rsidRPr="00A518F2">
        <w:rPr>
          <w:sz w:val="28"/>
          <w:szCs w:val="28"/>
        </w:rPr>
        <w:t xml:space="preserve">est à trois euros </w:t>
      </w:r>
      <w:r w:rsidR="002E17A2" w:rsidRPr="00A518F2">
        <w:rPr>
          <w:sz w:val="28"/>
          <w:szCs w:val="28"/>
        </w:rPr>
        <w:t xml:space="preserve">et </w:t>
      </w:r>
      <w:r w:rsidR="006277F6" w:rsidRPr="00A518F2">
        <w:rPr>
          <w:sz w:val="28"/>
          <w:szCs w:val="28"/>
        </w:rPr>
        <w:t>vingt</w:t>
      </w:r>
      <w:r w:rsidR="002E17A2" w:rsidRPr="00A518F2">
        <w:rPr>
          <w:sz w:val="28"/>
          <w:szCs w:val="28"/>
        </w:rPr>
        <w:t xml:space="preserve"> centimes</w:t>
      </w:r>
      <w:r w:rsidR="001755CD" w:rsidRPr="00A518F2">
        <w:rPr>
          <w:sz w:val="28"/>
          <w:szCs w:val="28"/>
        </w:rPr>
        <w:t xml:space="preserve">, entre 20 </w:t>
      </w:r>
      <w:r w:rsidR="00D120E9" w:rsidRPr="00A518F2">
        <w:rPr>
          <w:sz w:val="28"/>
          <w:szCs w:val="28"/>
        </w:rPr>
        <w:t>à</w:t>
      </w:r>
      <w:r w:rsidR="001755CD" w:rsidRPr="00A518F2">
        <w:rPr>
          <w:sz w:val="28"/>
          <w:szCs w:val="28"/>
        </w:rPr>
        <w:t xml:space="preserve"> 25 </w:t>
      </w:r>
      <w:r w:rsidR="00040BFE" w:rsidRPr="00A518F2">
        <w:rPr>
          <w:sz w:val="28"/>
          <w:szCs w:val="28"/>
        </w:rPr>
        <w:t>km</w:t>
      </w:r>
      <w:r w:rsidR="001755CD" w:rsidRPr="00A518F2">
        <w:rPr>
          <w:sz w:val="28"/>
          <w:szCs w:val="28"/>
        </w:rPr>
        <w:t xml:space="preserve"> le prix est à quatre euros, entre 25 </w:t>
      </w:r>
      <w:r w:rsidR="00D120E9" w:rsidRPr="00A518F2">
        <w:rPr>
          <w:sz w:val="28"/>
          <w:szCs w:val="28"/>
        </w:rPr>
        <w:t xml:space="preserve">à </w:t>
      </w:r>
      <w:r w:rsidR="001755CD" w:rsidRPr="00A518F2">
        <w:rPr>
          <w:sz w:val="28"/>
          <w:szCs w:val="28"/>
        </w:rPr>
        <w:t>30</w:t>
      </w:r>
      <w:r w:rsidR="00040BFE" w:rsidRPr="00A518F2">
        <w:rPr>
          <w:sz w:val="28"/>
          <w:szCs w:val="28"/>
        </w:rPr>
        <w:t xml:space="preserve"> km </w:t>
      </w:r>
      <w:r w:rsidR="001755CD" w:rsidRPr="00A518F2">
        <w:rPr>
          <w:sz w:val="28"/>
          <w:szCs w:val="28"/>
        </w:rPr>
        <w:t>le prix est à cinq euros</w:t>
      </w:r>
      <w:r w:rsidR="00610352" w:rsidRPr="00A518F2">
        <w:rPr>
          <w:sz w:val="28"/>
          <w:szCs w:val="28"/>
        </w:rPr>
        <w:t xml:space="preserve">, entre 30 </w:t>
      </w:r>
      <w:r w:rsidR="00D120E9" w:rsidRPr="00A518F2">
        <w:rPr>
          <w:sz w:val="28"/>
          <w:szCs w:val="28"/>
        </w:rPr>
        <w:t xml:space="preserve">à </w:t>
      </w:r>
      <w:r w:rsidR="00610352" w:rsidRPr="00A518F2">
        <w:rPr>
          <w:sz w:val="28"/>
          <w:szCs w:val="28"/>
        </w:rPr>
        <w:t>35 km le prix est à six euros et vingt-cinq centimes</w:t>
      </w:r>
      <w:r w:rsidR="00657467" w:rsidRPr="00A518F2">
        <w:rPr>
          <w:sz w:val="28"/>
          <w:szCs w:val="28"/>
        </w:rPr>
        <w:t xml:space="preserve">, entre 35 </w:t>
      </w:r>
      <w:r w:rsidR="00D120E9" w:rsidRPr="00A518F2">
        <w:rPr>
          <w:sz w:val="28"/>
          <w:szCs w:val="28"/>
        </w:rPr>
        <w:t>à</w:t>
      </w:r>
      <w:r w:rsidR="00657467" w:rsidRPr="00A518F2">
        <w:rPr>
          <w:sz w:val="28"/>
          <w:szCs w:val="28"/>
        </w:rPr>
        <w:t xml:space="preserve"> 40 km le prix est à sept euros et </w:t>
      </w:r>
      <w:r w:rsidR="00475BA2" w:rsidRPr="00A518F2">
        <w:rPr>
          <w:sz w:val="28"/>
          <w:szCs w:val="28"/>
        </w:rPr>
        <w:t xml:space="preserve">quatre-vingts centimes, entre 40 </w:t>
      </w:r>
      <w:r w:rsidR="00D120E9" w:rsidRPr="00A518F2">
        <w:rPr>
          <w:sz w:val="28"/>
          <w:szCs w:val="28"/>
        </w:rPr>
        <w:t>à</w:t>
      </w:r>
      <w:r w:rsidR="00475BA2" w:rsidRPr="00A518F2">
        <w:rPr>
          <w:sz w:val="28"/>
          <w:szCs w:val="28"/>
        </w:rPr>
        <w:t xml:space="preserve"> 45 km </w:t>
      </w:r>
      <w:r w:rsidR="00933E67" w:rsidRPr="00A518F2">
        <w:rPr>
          <w:sz w:val="28"/>
          <w:szCs w:val="28"/>
        </w:rPr>
        <w:t>le prix est à neuf euros soixante-quinze</w:t>
      </w:r>
      <w:r w:rsidR="00444EFE" w:rsidRPr="00A518F2">
        <w:rPr>
          <w:sz w:val="28"/>
          <w:szCs w:val="28"/>
        </w:rPr>
        <w:t xml:space="preserve">, entre 45 </w:t>
      </w:r>
      <w:r w:rsidR="00D120E9" w:rsidRPr="00A518F2">
        <w:rPr>
          <w:sz w:val="28"/>
          <w:szCs w:val="28"/>
        </w:rPr>
        <w:t>à</w:t>
      </w:r>
      <w:r w:rsidR="00444EFE" w:rsidRPr="00A518F2">
        <w:rPr>
          <w:sz w:val="28"/>
          <w:szCs w:val="28"/>
        </w:rPr>
        <w:t xml:space="preserve"> 50 km le prix est à </w:t>
      </w:r>
      <w:r w:rsidR="008A34B5" w:rsidRPr="00A518F2">
        <w:rPr>
          <w:sz w:val="28"/>
          <w:szCs w:val="28"/>
        </w:rPr>
        <w:t xml:space="preserve">douze euros et vingt centimes, </w:t>
      </w:r>
      <w:r w:rsidR="002773A5" w:rsidRPr="00A518F2">
        <w:rPr>
          <w:sz w:val="28"/>
          <w:szCs w:val="28"/>
        </w:rPr>
        <w:t>le prix pour un trajet à plus de 50 km est à quatorze euros.</w:t>
      </w:r>
    </w:p>
    <w:p w14:paraId="05B8A007" w14:textId="77777777" w:rsidR="00F94061" w:rsidRPr="00A518F2" w:rsidRDefault="00F94061" w:rsidP="00BF1822">
      <w:pPr>
        <w:rPr>
          <w:sz w:val="28"/>
          <w:szCs w:val="28"/>
        </w:rPr>
      </w:pPr>
    </w:p>
    <w:p w14:paraId="5F0CB600" w14:textId="1EBE889C" w:rsidR="00B50D09" w:rsidRPr="00A518F2" w:rsidRDefault="00B50D09" w:rsidP="00BF1822">
      <w:pPr>
        <w:rPr>
          <w:sz w:val="28"/>
          <w:szCs w:val="28"/>
        </w:rPr>
      </w:pPr>
      <w:r w:rsidRPr="00A518F2">
        <w:rPr>
          <w:sz w:val="28"/>
          <w:szCs w:val="28"/>
        </w:rPr>
        <w:t xml:space="preserve">Afin de réserver vos trajets, vous devez créer votre compte IDFM </w:t>
      </w:r>
      <w:proofErr w:type="spellStart"/>
      <w:r w:rsidRPr="00A518F2">
        <w:rPr>
          <w:sz w:val="28"/>
          <w:szCs w:val="28"/>
        </w:rPr>
        <w:t>Connect</w:t>
      </w:r>
      <w:proofErr w:type="spellEnd"/>
      <w:r w:rsidRPr="00A518F2">
        <w:rPr>
          <w:sz w:val="28"/>
          <w:szCs w:val="28"/>
        </w:rPr>
        <w:t xml:space="preserve"> </w:t>
      </w:r>
      <w:r w:rsidR="00E029D2" w:rsidRPr="00A518F2">
        <w:rPr>
          <w:sz w:val="28"/>
          <w:szCs w:val="28"/>
        </w:rPr>
        <w:t xml:space="preserve">et votre compte mobilité Pam francilien. </w:t>
      </w:r>
      <w:r w:rsidR="007C5F1F" w:rsidRPr="00A518F2">
        <w:rPr>
          <w:sz w:val="28"/>
          <w:szCs w:val="28"/>
        </w:rPr>
        <w:t xml:space="preserve">Pour créer </w:t>
      </w:r>
      <w:r w:rsidR="00EB741B" w:rsidRPr="00A518F2">
        <w:rPr>
          <w:sz w:val="28"/>
          <w:szCs w:val="28"/>
        </w:rPr>
        <w:t>ce</w:t>
      </w:r>
      <w:r w:rsidR="007C5F1F" w:rsidRPr="00A518F2">
        <w:rPr>
          <w:sz w:val="28"/>
          <w:szCs w:val="28"/>
        </w:rPr>
        <w:t xml:space="preserve"> compte, vous avez reçu un courrier ou un </w:t>
      </w:r>
      <w:r w:rsidR="00EB741B" w:rsidRPr="00A518F2">
        <w:rPr>
          <w:sz w:val="28"/>
          <w:szCs w:val="28"/>
        </w:rPr>
        <w:t>mail</w:t>
      </w:r>
      <w:r w:rsidR="00096344" w:rsidRPr="00A518F2">
        <w:rPr>
          <w:sz w:val="28"/>
          <w:szCs w:val="28"/>
        </w:rPr>
        <w:t xml:space="preserve"> où figure le lien pour </w:t>
      </w:r>
      <w:r w:rsidR="00F22697" w:rsidRPr="00A518F2">
        <w:rPr>
          <w:sz w:val="28"/>
          <w:szCs w:val="28"/>
        </w:rPr>
        <w:t>la création de celui-ci</w:t>
      </w:r>
      <w:r w:rsidR="00096344" w:rsidRPr="00A518F2">
        <w:rPr>
          <w:sz w:val="28"/>
          <w:szCs w:val="28"/>
        </w:rPr>
        <w:t xml:space="preserve">. </w:t>
      </w:r>
      <w:r w:rsidR="00E029D2" w:rsidRPr="00A518F2">
        <w:rPr>
          <w:sz w:val="28"/>
          <w:szCs w:val="28"/>
        </w:rPr>
        <w:t>Pour activer votre compte, il faut rentrer vos coordonnées bancaires et procéder à un premier paiement</w:t>
      </w:r>
      <w:r w:rsidR="00DE17B2" w:rsidRPr="00A518F2">
        <w:rPr>
          <w:sz w:val="28"/>
          <w:szCs w:val="28"/>
        </w:rPr>
        <w:t xml:space="preserve"> </w:t>
      </w:r>
      <w:r w:rsidR="009D0DF5" w:rsidRPr="00A518F2">
        <w:rPr>
          <w:sz w:val="28"/>
          <w:szCs w:val="28"/>
        </w:rPr>
        <w:t>par carte</w:t>
      </w:r>
      <w:r w:rsidR="00E029D2" w:rsidRPr="00A518F2">
        <w:rPr>
          <w:sz w:val="28"/>
          <w:szCs w:val="28"/>
        </w:rPr>
        <w:t xml:space="preserve"> pour alimenter votre compte et bénéficier </w:t>
      </w:r>
      <w:r w:rsidR="00F74B87" w:rsidRPr="00A518F2">
        <w:rPr>
          <w:sz w:val="28"/>
          <w:szCs w:val="28"/>
        </w:rPr>
        <w:t>du service.</w:t>
      </w:r>
    </w:p>
    <w:p w14:paraId="239E359B" w14:textId="40FBFA69" w:rsidR="00B47E1E" w:rsidRPr="00A518F2" w:rsidRDefault="00CD0118" w:rsidP="00BF1822">
      <w:pPr>
        <w:rPr>
          <w:sz w:val="28"/>
          <w:szCs w:val="28"/>
        </w:rPr>
      </w:pPr>
      <w:r w:rsidRPr="00A518F2">
        <w:rPr>
          <w:sz w:val="28"/>
          <w:szCs w:val="28"/>
        </w:rPr>
        <w:t>Le compte mobilité est un espace personnel approvisionné en euros par le voyageur. Une fois crédité, ce compte sert à payer les trajets occasionnels en amont de leur réalisation.</w:t>
      </w:r>
    </w:p>
    <w:p w14:paraId="2292C988" w14:textId="269F3A9D" w:rsidR="005444F4" w:rsidRPr="00A518F2" w:rsidRDefault="00F74B87" w:rsidP="00BF1822">
      <w:pPr>
        <w:rPr>
          <w:b/>
          <w:bCs/>
          <w:color w:val="25303B"/>
          <w:sz w:val="28"/>
          <w:szCs w:val="28"/>
        </w:rPr>
      </w:pPr>
      <w:r w:rsidRPr="00A518F2">
        <w:rPr>
          <w:b/>
          <w:bCs/>
          <w:color w:val="25303B"/>
          <w:sz w:val="28"/>
          <w:szCs w:val="28"/>
        </w:rPr>
        <w:lastRenderedPageBreak/>
        <w:t xml:space="preserve">Le centre de services unique </w:t>
      </w:r>
      <w:r w:rsidR="005444F4">
        <w:rPr>
          <w:b/>
          <w:bCs/>
          <w:color w:val="25303B"/>
          <w:sz w:val="28"/>
          <w:szCs w:val="28"/>
        </w:rPr>
        <w:br/>
      </w:r>
    </w:p>
    <w:p w14:paraId="75AFF199" w14:textId="45986F21" w:rsidR="00A518F2" w:rsidRPr="00A518F2" w:rsidRDefault="007C5C7D" w:rsidP="00BF1822">
      <w:pPr>
        <w:rPr>
          <w:sz w:val="28"/>
          <w:szCs w:val="28"/>
        </w:rPr>
      </w:pPr>
      <w:r w:rsidRPr="00A518F2">
        <w:rPr>
          <w:sz w:val="28"/>
          <w:szCs w:val="28"/>
        </w:rPr>
        <w:t xml:space="preserve">De nouveaux points de contact </w:t>
      </w:r>
      <w:r w:rsidR="007D6E7F" w:rsidRPr="00A518F2">
        <w:rPr>
          <w:sz w:val="28"/>
          <w:szCs w:val="28"/>
        </w:rPr>
        <w:t>pour le Pam francilien existent :</w:t>
      </w:r>
      <w:r w:rsidR="005444F4">
        <w:rPr>
          <w:sz w:val="28"/>
          <w:szCs w:val="28"/>
        </w:rPr>
        <w:br/>
      </w:r>
    </w:p>
    <w:p w14:paraId="2263849A" w14:textId="1EB6B1A1" w:rsidR="007D6E7F" w:rsidRPr="00A518F2" w:rsidRDefault="007D6E7F" w:rsidP="007544B2">
      <w:pPr>
        <w:pStyle w:val="Paragraphedeliste"/>
        <w:numPr>
          <w:ilvl w:val="0"/>
          <w:numId w:val="2"/>
        </w:numPr>
        <w:rPr>
          <w:sz w:val="28"/>
          <w:szCs w:val="28"/>
        </w:rPr>
      </w:pPr>
      <w:proofErr w:type="gramStart"/>
      <w:r w:rsidRPr="00A518F2">
        <w:rPr>
          <w:sz w:val="28"/>
          <w:szCs w:val="28"/>
        </w:rPr>
        <w:t>un</w:t>
      </w:r>
      <w:proofErr w:type="gramEnd"/>
      <w:r w:rsidRPr="00A518F2">
        <w:rPr>
          <w:sz w:val="28"/>
          <w:szCs w:val="28"/>
        </w:rPr>
        <w:t xml:space="preserve"> centre de services joignable au 0 800 00 18 18 du lundi au dimanche de 7h à 20h et de 5h30 à 1h pour une assistance lors d’un trajet</w:t>
      </w:r>
      <w:r w:rsidR="00266D84" w:rsidRPr="00A518F2">
        <w:rPr>
          <w:sz w:val="28"/>
          <w:szCs w:val="28"/>
        </w:rPr>
        <w:t>,</w:t>
      </w:r>
    </w:p>
    <w:p w14:paraId="22221510" w14:textId="3DC0BCAF" w:rsidR="003E361E" w:rsidRPr="00A518F2" w:rsidRDefault="003E361E" w:rsidP="007544B2">
      <w:pPr>
        <w:pStyle w:val="Paragraphedeliste"/>
        <w:numPr>
          <w:ilvl w:val="0"/>
          <w:numId w:val="2"/>
        </w:numPr>
        <w:rPr>
          <w:sz w:val="28"/>
          <w:szCs w:val="28"/>
        </w:rPr>
      </w:pPr>
      <w:proofErr w:type="gramStart"/>
      <w:r w:rsidRPr="00A518F2">
        <w:rPr>
          <w:sz w:val="28"/>
          <w:szCs w:val="28"/>
        </w:rPr>
        <w:t>un</w:t>
      </w:r>
      <w:proofErr w:type="gramEnd"/>
      <w:r w:rsidRPr="00A518F2">
        <w:rPr>
          <w:sz w:val="28"/>
          <w:szCs w:val="28"/>
        </w:rPr>
        <w:t xml:space="preserve"> site internet Pam avec toute l’information sur pam.iledefrance-mobilites.fr</w:t>
      </w:r>
    </w:p>
    <w:p w14:paraId="386425BE" w14:textId="668FB8B3" w:rsidR="003E361E" w:rsidRPr="00A518F2" w:rsidRDefault="005B573C" w:rsidP="007544B2">
      <w:pPr>
        <w:pStyle w:val="Paragraphedeliste"/>
        <w:numPr>
          <w:ilvl w:val="0"/>
          <w:numId w:val="2"/>
        </w:numPr>
        <w:rPr>
          <w:sz w:val="28"/>
          <w:szCs w:val="28"/>
        </w:rPr>
      </w:pPr>
      <w:proofErr w:type="gramStart"/>
      <w:r w:rsidRPr="00A518F2">
        <w:rPr>
          <w:sz w:val="28"/>
          <w:szCs w:val="28"/>
        </w:rPr>
        <w:t>une</w:t>
      </w:r>
      <w:proofErr w:type="gramEnd"/>
      <w:r w:rsidRPr="00A518F2">
        <w:rPr>
          <w:sz w:val="28"/>
          <w:szCs w:val="28"/>
        </w:rPr>
        <w:t xml:space="preserve"> bo</w:t>
      </w:r>
      <w:r w:rsidR="00C75FB0" w:rsidRPr="00A518F2">
        <w:rPr>
          <w:sz w:val="28"/>
          <w:szCs w:val="28"/>
        </w:rPr>
        <w:t>î</w:t>
      </w:r>
      <w:r w:rsidRPr="00A518F2">
        <w:rPr>
          <w:sz w:val="28"/>
          <w:szCs w:val="28"/>
        </w:rPr>
        <w:t xml:space="preserve">te </w:t>
      </w:r>
      <w:r w:rsidR="00193420" w:rsidRPr="00A518F2">
        <w:rPr>
          <w:sz w:val="28"/>
          <w:szCs w:val="28"/>
        </w:rPr>
        <w:t xml:space="preserve">mail </w:t>
      </w:r>
      <w:r w:rsidRPr="00A518F2">
        <w:rPr>
          <w:sz w:val="28"/>
          <w:szCs w:val="28"/>
        </w:rPr>
        <w:t>pour les demandes</w:t>
      </w:r>
      <w:r w:rsidR="00B114AC" w:rsidRPr="00A518F2">
        <w:rPr>
          <w:sz w:val="28"/>
          <w:szCs w:val="28"/>
        </w:rPr>
        <w:t xml:space="preserve">, informations voyageurs </w:t>
      </w:r>
      <w:r w:rsidRPr="00A518F2">
        <w:rPr>
          <w:sz w:val="28"/>
          <w:szCs w:val="28"/>
        </w:rPr>
        <w:t xml:space="preserve">ou réclamation à </w:t>
      </w:r>
      <w:hyperlink r:id="rId7" w:history="1">
        <w:r w:rsidRPr="00A518F2">
          <w:rPr>
            <w:rStyle w:val="Lienhypertexte"/>
            <w:sz w:val="28"/>
            <w:szCs w:val="28"/>
          </w:rPr>
          <w:t>contact@pam.iledefrance-mobilites.fr</w:t>
        </w:r>
      </w:hyperlink>
    </w:p>
    <w:p w14:paraId="37C83622" w14:textId="063ED35A" w:rsidR="005B573C" w:rsidRPr="00A518F2" w:rsidRDefault="006D5F5B" w:rsidP="007544B2">
      <w:pPr>
        <w:pStyle w:val="Paragraphedeliste"/>
        <w:numPr>
          <w:ilvl w:val="0"/>
          <w:numId w:val="2"/>
        </w:numPr>
        <w:rPr>
          <w:sz w:val="28"/>
          <w:szCs w:val="28"/>
        </w:rPr>
      </w:pPr>
      <w:proofErr w:type="gramStart"/>
      <w:r w:rsidRPr="00A518F2">
        <w:rPr>
          <w:sz w:val="28"/>
          <w:szCs w:val="28"/>
        </w:rPr>
        <w:t>une</w:t>
      </w:r>
      <w:proofErr w:type="gramEnd"/>
      <w:r w:rsidRPr="00A518F2">
        <w:rPr>
          <w:sz w:val="28"/>
          <w:szCs w:val="28"/>
        </w:rPr>
        <w:t xml:space="preserve"> </w:t>
      </w:r>
      <w:r w:rsidR="00C75FB0" w:rsidRPr="00A518F2">
        <w:rPr>
          <w:sz w:val="28"/>
          <w:szCs w:val="28"/>
        </w:rPr>
        <w:t>boîte</w:t>
      </w:r>
      <w:r w:rsidRPr="00A518F2">
        <w:rPr>
          <w:sz w:val="28"/>
          <w:szCs w:val="28"/>
        </w:rPr>
        <w:t xml:space="preserve"> postale pour envoyer </w:t>
      </w:r>
      <w:r w:rsidR="00D10994" w:rsidRPr="00A518F2">
        <w:rPr>
          <w:sz w:val="28"/>
          <w:szCs w:val="28"/>
        </w:rPr>
        <w:t xml:space="preserve">les demandes par courrier </w:t>
      </w:r>
      <w:r w:rsidR="00C361AD" w:rsidRPr="00A518F2">
        <w:rPr>
          <w:sz w:val="28"/>
          <w:szCs w:val="28"/>
        </w:rPr>
        <w:t xml:space="preserve">à </w:t>
      </w:r>
      <w:r w:rsidR="003C4E61" w:rsidRPr="00A518F2">
        <w:rPr>
          <w:sz w:val="28"/>
          <w:szCs w:val="28"/>
        </w:rPr>
        <w:t>l’adresse</w:t>
      </w:r>
      <w:r w:rsidR="00C361AD" w:rsidRPr="00A518F2">
        <w:rPr>
          <w:sz w:val="28"/>
          <w:szCs w:val="28"/>
        </w:rPr>
        <w:t xml:space="preserve"> suivant</w:t>
      </w:r>
      <w:r w:rsidR="003C4E61" w:rsidRPr="00A518F2">
        <w:rPr>
          <w:sz w:val="28"/>
          <w:szCs w:val="28"/>
        </w:rPr>
        <w:t>e</w:t>
      </w:r>
      <w:r w:rsidR="00C361AD" w:rsidRPr="00A518F2">
        <w:rPr>
          <w:sz w:val="28"/>
          <w:szCs w:val="28"/>
        </w:rPr>
        <w:t> :</w:t>
      </w:r>
      <w:r w:rsidR="00D10994" w:rsidRPr="00A518F2">
        <w:rPr>
          <w:sz w:val="28"/>
          <w:szCs w:val="28"/>
        </w:rPr>
        <w:t xml:space="preserve"> Service PAM</w:t>
      </w:r>
      <w:r w:rsidR="00C361AD" w:rsidRPr="00A518F2">
        <w:rPr>
          <w:sz w:val="28"/>
          <w:szCs w:val="28"/>
        </w:rPr>
        <w:t xml:space="preserve"> </w:t>
      </w:r>
      <w:r w:rsidR="009B4CC2" w:rsidRPr="00A518F2">
        <w:rPr>
          <w:sz w:val="28"/>
          <w:szCs w:val="28"/>
        </w:rPr>
        <w:t>– TSA 61329 – 75564 PARIS CEDEX 12</w:t>
      </w:r>
    </w:p>
    <w:p w14:paraId="1C065C5F" w14:textId="08ADB594" w:rsidR="009B4CC2" w:rsidRPr="00A518F2" w:rsidRDefault="009B4CC2" w:rsidP="007544B2">
      <w:pPr>
        <w:pStyle w:val="Paragraphedeliste"/>
        <w:numPr>
          <w:ilvl w:val="0"/>
          <w:numId w:val="2"/>
        </w:numPr>
        <w:rPr>
          <w:sz w:val="28"/>
          <w:szCs w:val="28"/>
        </w:rPr>
      </w:pPr>
      <w:proofErr w:type="gramStart"/>
      <w:r w:rsidRPr="00A518F2">
        <w:rPr>
          <w:sz w:val="28"/>
          <w:szCs w:val="28"/>
        </w:rPr>
        <w:t>une</w:t>
      </w:r>
      <w:proofErr w:type="gramEnd"/>
      <w:r w:rsidRPr="00A518F2">
        <w:rPr>
          <w:sz w:val="28"/>
          <w:szCs w:val="28"/>
        </w:rPr>
        <w:t xml:space="preserve"> application </w:t>
      </w:r>
      <w:r w:rsidR="008536A3" w:rsidRPr="00A518F2">
        <w:rPr>
          <w:sz w:val="28"/>
          <w:szCs w:val="28"/>
        </w:rPr>
        <w:t xml:space="preserve">PAM IDFM </w:t>
      </w:r>
      <w:r w:rsidR="008931F6" w:rsidRPr="00A518F2">
        <w:rPr>
          <w:sz w:val="28"/>
          <w:szCs w:val="28"/>
        </w:rPr>
        <w:t xml:space="preserve">et un site en ligne </w:t>
      </w:r>
      <w:r w:rsidR="00611FB5" w:rsidRPr="00A518F2">
        <w:rPr>
          <w:sz w:val="28"/>
          <w:szCs w:val="28"/>
        </w:rPr>
        <w:t xml:space="preserve">sont </w:t>
      </w:r>
      <w:r w:rsidR="00A961DD" w:rsidRPr="00A518F2">
        <w:rPr>
          <w:sz w:val="28"/>
          <w:szCs w:val="28"/>
        </w:rPr>
        <w:t>accessible</w:t>
      </w:r>
      <w:r w:rsidR="0064385B" w:rsidRPr="00A518F2">
        <w:rPr>
          <w:sz w:val="28"/>
          <w:szCs w:val="28"/>
        </w:rPr>
        <w:t>s</w:t>
      </w:r>
      <w:r w:rsidR="00A961DD" w:rsidRPr="00A518F2">
        <w:rPr>
          <w:sz w:val="28"/>
          <w:szCs w:val="28"/>
        </w:rPr>
        <w:t xml:space="preserve"> sur smartphone, tablette, ordinateur où se trouve un</w:t>
      </w:r>
      <w:r w:rsidRPr="00A518F2">
        <w:rPr>
          <w:sz w:val="28"/>
          <w:szCs w:val="28"/>
        </w:rPr>
        <w:t xml:space="preserve"> espace</w:t>
      </w:r>
      <w:r w:rsidR="001A0FD8" w:rsidRPr="00A518F2">
        <w:rPr>
          <w:sz w:val="28"/>
          <w:szCs w:val="28"/>
        </w:rPr>
        <w:t xml:space="preserve"> « Mon compte » sécurisé </w:t>
      </w:r>
      <w:r w:rsidR="00E078C8" w:rsidRPr="00A518F2">
        <w:rPr>
          <w:sz w:val="28"/>
          <w:szCs w:val="28"/>
        </w:rPr>
        <w:t>pour des réservations en toute simplicité</w:t>
      </w:r>
      <w:r w:rsidR="00266D84" w:rsidRPr="00A518F2">
        <w:rPr>
          <w:sz w:val="28"/>
          <w:szCs w:val="28"/>
        </w:rPr>
        <w:t>,</w:t>
      </w:r>
    </w:p>
    <w:p w14:paraId="5CBF8926" w14:textId="1FB5A4B4" w:rsidR="005B743C" w:rsidRPr="00A518F2" w:rsidRDefault="005B743C" w:rsidP="007544B2">
      <w:pPr>
        <w:pStyle w:val="Paragraphedeliste"/>
        <w:numPr>
          <w:ilvl w:val="0"/>
          <w:numId w:val="2"/>
        </w:numPr>
        <w:rPr>
          <w:sz w:val="28"/>
          <w:szCs w:val="28"/>
        </w:rPr>
      </w:pPr>
      <w:proofErr w:type="gramStart"/>
      <w:r w:rsidRPr="00A518F2">
        <w:rPr>
          <w:sz w:val="28"/>
          <w:szCs w:val="28"/>
        </w:rPr>
        <w:t>une</w:t>
      </w:r>
      <w:proofErr w:type="gramEnd"/>
      <w:r w:rsidRPr="00A518F2">
        <w:rPr>
          <w:sz w:val="28"/>
          <w:szCs w:val="28"/>
        </w:rPr>
        <w:t xml:space="preserve"> agence mobile Pam </w:t>
      </w:r>
      <w:r w:rsidR="00DB0ADF" w:rsidRPr="00A518F2">
        <w:rPr>
          <w:sz w:val="28"/>
          <w:szCs w:val="28"/>
        </w:rPr>
        <w:t xml:space="preserve">sera disponible </w:t>
      </w:r>
      <w:r w:rsidRPr="00A518F2">
        <w:rPr>
          <w:sz w:val="28"/>
          <w:szCs w:val="28"/>
        </w:rPr>
        <w:t xml:space="preserve">à partir de septembre 2023 du lundi au samedi de 9h à 18h </w:t>
      </w:r>
      <w:r w:rsidR="00DB0ADF" w:rsidRPr="00A518F2">
        <w:rPr>
          <w:sz w:val="28"/>
          <w:szCs w:val="28"/>
        </w:rPr>
        <w:t>sur demande de rendez-vous</w:t>
      </w:r>
      <w:r w:rsidR="004B4D4E" w:rsidRPr="00A518F2">
        <w:rPr>
          <w:sz w:val="28"/>
          <w:szCs w:val="28"/>
        </w:rPr>
        <w:t xml:space="preserve">. Des animations terrain sont possibles </w:t>
      </w:r>
      <w:r w:rsidR="00E76B11" w:rsidRPr="00A518F2">
        <w:rPr>
          <w:sz w:val="28"/>
          <w:szCs w:val="28"/>
        </w:rPr>
        <w:t>dès avril 2023 sur demande,</w:t>
      </w:r>
    </w:p>
    <w:p w14:paraId="202A848F" w14:textId="46B70EA5" w:rsidR="00F04132" w:rsidRPr="00A518F2" w:rsidRDefault="00F04132" w:rsidP="007544B2">
      <w:pPr>
        <w:pStyle w:val="Paragraphedeliste"/>
        <w:numPr>
          <w:ilvl w:val="0"/>
          <w:numId w:val="2"/>
        </w:numPr>
        <w:rPr>
          <w:sz w:val="28"/>
          <w:szCs w:val="28"/>
        </w:rPr>
      </w:pPr>
      <w:proofErr w:type="gramStart"/>
      <w:r w:rsidRPr="00A518F2">
        <w:rPr>
          <w:sz w:val="28"/>
          <w:szCs w:val="28"/>
        </w:rPr>
        <w:t>un</w:t>
      </w:r>
      <w:proofErr w:type="gramEnd"/>
      <w:r w:rsidRPr="00A518F2">
        <w:rPr>
          <w:sz w:val="28"/>
          <w:szCs w:val="28"/>
        </w:rPr>
        <w:t xml:space="preserve"> accueil à l’agence </w:t>
      </w:r>
      <w:r w:rsidR="006C0432" w:rsidRPr="00A518F2">
        <w:rPr>
          <w:sz w:val="28"/>
          <w:szCs w:val="28"/>
        </w:rPr>
        <w:t xml:space="preserve">commerciale au </w:t>
      </w:r>
      <w:r w:rsidRPr="00A518F2">
        <w:rPr>
          <w:sz w:val="28"/>
          <w:szCs w:val="28"/>
        </w:rPr>
        <w:t xml:space="preserve">24 allée Vivaldi </w:t>
      </w:r>
      <w:r w:rsidR="00F41D66" w:rsidRPr="00A518F2">
        <w:rPr>
          <w:sz w:val="28"/>
          <w:szCs w:val="28"/>
        </w:rPr>
        <w:t>dans le douzième arrondissement de Paris</w:t>
      </w:r>
      <w:r w:rsidR="003C7AF5" w:rsidRPr="00A518F2">
        <w:rPr>
          <w:sz w:val="28"/>
          <w:szCs w:val="28"/>
        </w:rPr>
        <w:t xml:space="preserve"> du lundi au vendredi de 10h à 12h et de 15h à 17h</w:t>
      </w:r>
      <w:r w:rsidR="00266D84" w:rsidRPr="00A518F2">
        <w:rPr>
          <w:sz w:val="28"/>
          <w:szCs w:val="28"/>
        </w:rPr>
        <w:t>.</w:t>
      </w:r>
    </w:p>
    <w:p w14:paraId="1FF6D1CC" w14:textId="77777777" w:rsidR="006E1EFC" w:rsidRPr="00A518F2" w:rsidRDefault="006E1EFC" w:rsidP="007D6E7F">
      <w:pPr>
        <w:rPr>
          <w:sz w:val="28"/>
          <w:szCs w:val="28"/>
        </w:rPr>
      </w:pPr>
    </w:p>
    <w:p w14:paraId="2613B776" w14:textId="00C67145" w:rsidR="006E1EFC" w:rsidRPr="00A518F2" w:rsidRDefault="006E1EFC" w:rsidP="007D6E7F">
      <w:pPr>
        <w:rPr>
          <w:sz w:val="28"/>
          <w:szCs w:val="28"/>
        </w:rPr>
      </w:pPr>
      <w:r w:rsidRPr="00A518F2">
        <w:rPr>
          <w:sz w:val="28"/>
          <w:szCs w:val="28"/>
        </w:rPr>
        <w:t>Merci de votre attention</w:t>
      </w:r>
    </w:p>
    <w:p w14:paraId="4C2F2188" w14:textId="75319699" w:rsidR="006E1EFC" w:rsidRPr="00A518F2" w:rsidRDefault="006E1EFC" w:rsidP="001606F4">
      <w:pPr>
        <w:jc w:val="right"/>
        <w:rPr>
          <w:sz w:val="28"/>
          <w:szCs w:val="28"/>
        </w:rPr>
      </w:pPr>
      <w:r w:rsidRPr="00A518F2">
        <w:rPr>
          <w:sz w:val="28"/>
          <w:szCs w:val="28"/>
        </w:rPr>
        <w:t>Le service Pam francilien</w:t>
      </w:r>
    </w:p>
    <w:p w14:paraId="7FB0C11A" w14:textId="77777777" w:rsidR="00F739FE" w:rsidRPr="00A518F2" w:rsidRDefault="00F739FE" w:rsidP="00BF1822">
      <w:pPr>
        <w:rPr>
          <w:sz w:val="28"/>
          <w:szCs w:val="28"/>
        </w:rPr>
      </w:pPr>
    </w:p>
    <w:sectPr w:rsidR="00F739FE" w:rsidRPr="00A518F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F0C74" w14:textId="77777777" w:rsidR="005868EB" w:rsidRDefault="005868EB" w:rsidP="00990561">
      <w:pPr>
        <w:spacing w:after="0" w:line="240" w:lineRule="auto"/>
      </w:pPr>
      <w:r>
        <w:separator/>
      </w:r>
    </w:p>
  </w:endnote>
  <w:endnote w:type="continuationSeparator" w:id="0">
    <w:p w14:paraId="7620682F" w14:textId="77777777" w:rsidR="005868EB" w:rsidRDefault="005868EB" w:rsidP="0099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95310" w14:textId="77777777" w:rsidR="005868EB" w:rsidRDefault="005868EB" w:rsidP="00990561">
      <w:pPr>
        <w:spacing w:after="0" w:line="240" w:lineRule="auto"/>
      </w:pPr>
      <w:r>
        <w:separator/>
      </w:r>
    </w:p>
  </w:footnote>
  <w:footnote w:type="continuationSeparator" w:id="0">
    <w:p w14:paraId="6E605756" w14:textId="77777777" w:rsidR="005868EB" w:rsidRDefault="005868EB" w:rsidP="00990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593C9" w14:textId="355F662C" w:rsidR="0076247E" w:rsidRDefault="0076247E">
    <w:pPr>
      <w:pStyle w:val="En-tte"/>
    </w:pPr>
    <w:r w:rsidRPr="00DA0476">
      <w:rPr>
        <w:rFonts w:ascii="Arial" w:hAnsi="Arial" w:cs="Arial"/>
        <w:b/>
        <w:bCs/>
        <w:noProof/>
        <w:sz w:val="240"/>
        <w:szCs w:val="240"/>
      </w:rPr>
      <w:drawing>
        <wp:anchor distT="0" distB="0" distL="114300" distR="114300" simplePos="0" relativeHeight="251659264" behindDoc="0" locked="0" layoutInCell="1" allowOverlap="1" wp14:anchorId="27DF7CFA" wp14:editId="6A3C7417">
          <wp:simplePos x="0" y="0"/>
          <wp:positionH relativeFrom="column">
            <wp:posOffset>0</wp:posOffset>
          </wp:positionH>
          <wp:positionV relativeFrom="paragraph">
            <wp:posOffset>173355</wp:posOffset>
          </wp:positionV>
          <wp:extent cx="1628775" cy="1600835"/>
          <wp:effectExtent l="0" t="0" r="0" b="0"/>
          <wp:wrapSquare wrapText="bothSides"/>
          <wp:docPr id="1" name="Graphique 1" descr="Logo Pam un service Île-de-France Mobilités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que 1" descr="Logo Pam un service Île-de-France Mobilités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160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84CAE"/>
    <w:multiLevelType w:val="hybridMultilevel"/>
    <w:tmpl w:val="F5EAA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B37AF"/>
    <w:multiLevelType w:val="hybridMultilevel"/>
    <w:tmpl w:val="3E162C36"/>
    <w:lvl w:ilvl="0" w:tplc="36DE70BC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62EAA"/>
    <w:multiLevelType w:val="hybridMultilevel"/>
    <w:tmpl w:val="E57433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23"/>
    <w:rsid w:val="0000172E"/>
    <w:rsid w:val="000176EC"/>
    <w:rsid w:val="00040BFE"/>
    <w:rsid w:val="0004264F"/>
    <w:rsid w:val="00066768"/>
    <w:rsid w:val="00096344"/>
    <w:rsid w:val="000E7F1B"/>
    <w:rsid w:val="000F353D"/>
    <w:rsid w:val="001040D5"/>
    <w:rsid w:val="001606F4"/>
    <w:rsid w:val="001755CD"/>
    <w:rsid w:val="00193420"/>
    <w:rsid w:val="001A0FD8"/>
    <w:rsid w:val="001A1642"/>
    <w:rsid w:val="001A5091"/>
    <w:rsid w:val="001E5D0D"/>
    <w:rsid w:val="001F3C9A"/>
    <w:rsid w:val="001F5241"/>
    <w:rsid w:val="00237361"/>
    <w:rsid w:val="00266D84"/>
    <w:rsid w:val="002773A5"/>
    <w:rsid w:val="002C248A"/>
    <w:rsid w:val="002D26BA"/>
    <w:rsid w:val="002E17A2"/>
    <w:rsid w:val="00335FE5"/>
    <w:rsid w:val="00357BB1"/>
    <w:rsid w:val="003B3564"/>
    <w:rsid w:val="003C4E61"/>
    <w:rsid w:val="003C7AF5"/>
    <w:rsid w:val="003E361E"/>
    <w:rsid w:val="003E4AB8"/>
    <w:rsid w:val="004109FD"/>
    <w:rsid w:val="0041643B"/>
    <w:rsid w:val="00422668"/>
    <w:rsid w:val="00444EFE"/>
    <w:rsid w:val="00475BA2"/>
    <w:rsid w:val="00486BBC"/>
    <w:rsid w:val="004B4D4E"/>
    <w:rsid w:val="005444F4"/>
    <w:rsid w:val="00553A92"/>
    <w:rsid w:val="00565729"/>
    <w:rsid w:val="005721A9"/>
    <w:rsid w:val="005868EB"/>
    <w:rsid w:val="005B390D"/>
    <w:rsid w:val="005B573C"/>
    <w:rsid w:val="005B743C"/>
    <w:rsid w:val="005D158A"/>
    <w:rsid w:val="00601C3E"/>
    <w:rsid w:val="0061008F"/>
    <w:rsid w:val="00610352"/>
    <w:rsid w:val="006115F0"/>
    <w:rsid w:val="00611DD9"/>
    <w:rsid w:val="00611FB5"/>
    <w:rsid w:val="006207F4"/>
    <w:rsid w:val="006277F6"/>
    <w:rsid w:val="00627C46"/>
    <w:rsid w:val="00631A57"/>
    <w:rsid w:val="0064385B"/>
    <w:rsid w:val="00655F60"/>
    <w:rsid w:val="00657467"/>
    <w:rsid w:val="00663F55"/>
    <w:rsid w:val="006C0432"/>
    <w:rsid w:val="006C2BE2"/>
    <w:rsid w:val="006D5F5B"/>
    <w:rsid w:val="006D7686"/>
    <w:rsid w:val="006E1EFC"/>
    <w:rsid w:val="0070431C"/>
    <w:rsid w:val="00710519"/>
    <w:rsid w:val="00745CB0"/>
    <w:rsid w:val="00747887"/>
    <w:rsid w:val="007544B2"/>
    <w:rsid w:val="0076247E"/>
    <w:rsid w:val="007C5C7D"/>
    <w:rsid w:val="007C5F1F"/>
    <w:rsid w:val="007D6E7F"/>
    <w:rsid w:val="0080115F"/>
    <w:rsid w:val="00815B7A"/>
    <w:rsid w:val="0082103C"/>
    <w:rsid w:val="00841202"/>
    <w:rsid w:val="008536A3"/>
    <w:rsid w:val="00857F29"/>
    <w:rsid w:val="0087112B"/>
    <w:rsid w:val="008931F6"/>
    <w:rsid w:val="00897788"/>
    <w:rsid w:val="008A34B5"/>
    <w:rsid w:val="00902C23"/>
    <w:rsid w:val="009153B1"/>
    <w:rsid w:val="00933E67"/>
    <w:rsid w:val="009641B2"/>
    <w:rsid w:val="00990561"/>
    <w:rsid w:val="009B4CC2"/>
    <w:rsid w:val="009C6D87"/>
    <w:rsid w:val="009D0DF5"/>
    <w:rsid w:val="00A518F2"/>
    <w:rsid w:val="00A6255D"/>
    <w:rsid w:val="00A660B9"/>
    <w:rsid w:val="00A72F02"/>
    <w:rsid w:val="00A961DD"/>
    <w:rsid w:val="00AC4A56"/>
    <w:rsid w:val="00AC63D4"/>
    <w:rsid w:val="00B114AC"/>
    <w:rsid w:val="00B47E1E"/>
    <w:rsid w:val="00B50D09"/>
    <w:rsid w:val="00B913C4"/>
    <w:rsid w:val="00BF1822"/>
    <w:rsid w:val="00C10923"/>
    <w:rsid w:val="00C12C61"/>
    <w:rsid w:val="00C361AD"/>
    <w:rsid w:val="00C41AAE"/>
    <w:rsid w:val="00C75FB0"/>
    <w:rsid w:val="00C839D5"/>
    <w:rsid w:val="00C83B21"/>
    <w:rsid w:val="00CD0118"/>
    <w:rsid w:val="00CE041D"/>
    <w:rsid w:val="00D10994"/>
    <w:rsid w:val="00D120E9"/>
    <w:rsid w:val="00D52CC5"/>
    <w:rsid w:val="00D71BB8"/>
    <w:rsid w:val="00D749AC"/>
    <w:rsid w:val="00DB0ADF"/>
    <w:rsid w:val="00DD3951"/>
    <w:rsid w:val="00DE17B2"/>
    <w:rsid w:val="00E029D2"/>
    <w:rsid w:val="00E078C8"/>
    <w:rsid w:val="00E2397D"/>
    <w:rsid w:val="00E50C1E"/>
    <w:rsid w:val="00E57AF5"/>
    <w:rsid w:val="00E76B11"/>
    <w:rsid w:val="00EB5CF4"/>
    <w:rsid w:val="00EB741B"/>
    <w:rsid w:val="00F04132"/>
    <w:rsid w:val="00F224D2"/>
    <w:rsid w:val="00F22697"/>
    <w:rsid w:val="00F41D66"/>
    <w:rsid w:val="00F442DD"/>
    <w:rsid w:val="00F739FE"/>
    <w:rsid w:val="00F74B87"/>
    <w:rsid w:val="00F94061"/>
    <w:rsid w:val="00FA30E7"/>
    <w:rsid w:val="00FA4526"/>
    <w:rsid w:val="00FC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C9FFC"/>
  <w15:chartTrackingRefBased/>
  <w15:docId w15:val="{A5F3020C-F1DC-4630-946E-46EBF30B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6E7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B573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B573C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990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0561"/>
  </w:style>
  <w:style w:type="paragraph" w:styleId="Pieddepage">
    <w:name w:val="footer"/>
    <w:basedOn w:val="Normal"/>
    <w:link w:val="PieddepageCar"/>
    <w:uiPriority w:val="99"/>
    <w:unhideWhenUsed/>
    <w:rsid w:val="00990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0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@pam.iledefrance-mobilit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727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BOUHALI Yassine</dc:creator>
  <cp:keywords/>
  <dc:description/>
  <cp:lastModifiedBy>EL BOUHALI Yassine</cp:lastModifiedBy>
  <cp:revision>42</cp:revision>
  <dcterms:created xsi:type="dcterms:W3CDTF">2023-05-04T10:30:00Z</dcterms:created>
  <dcterms:modified xsi:type="dcterms:W3CDTF">2023-05-04T13:51:00Z</dcterms:modified>
</cp:coreProperties>
</file>